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1"/>
        <w:gridCol w:w="2529"/>
        <w:gridCol w:w="4737"/>
      </w:tblGrid>
      <w:tr w:rsidR="008A1541" w14:paraId="576874FD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74897" w14:textId="77777777" w:rsidR="008A154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Januar</w:t>
            </w:r>
          </w:p>
        </w:tc>
      </w:tr>
      <w:tr w:rsidR="008A1541" w14:paraId="501F6354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CE739" w14:textId="157B1C11" w:rsidR="008A1541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Hochfest der Gottesmutter Maria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993E69">
              <w:rPr>
                <w:rFonts w:cs="Arial"/>
                <w:b/>
                <w:sz w:val="20"/>
                <w:szCs w:val="20"/>
              </w:rPr>
              <w:t>–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8"/>
                <w:szCs w:val="28"/>
              </w:rPr>
              <w:t>Neujahr</w:t>
            </w:r>
          </w:p>
        </w:tc>
      </w:tr>
      <w:tr w:rsidR="008A1541" w14:paraId="2A3590EF" w14:textId="77777777">
        <w:tc>
          <w:tcPr>
            <w:tcW w:w="9777" w:type="dxa"/>
            <w:gridSpan w:val="3"/>
            <w:tcBorders>
              <w:top w:val="nil"/>
              <w:left w:val="nil"/>
              <w:right w:val="nil"/>
            </w:tcBorders>
          </w:tcPr>
          <w:p w14:paraId="5F325D63" w14:textId="77777777" w:rsidR="008A1541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Erste Lesung: Num 6,22-27; Zweite Lesung: Gal 4,4-7; Evangelium.: Lk 2,16-21</w:t>
            </w:r>
          </w:p>
        </w:tc>
      </w:tr>
      <w:tr w:rsidR="008A1541" w14:paraId="40A5B5B2" w14:textId="77777777">
        <w:tc>
          <w:tcPr>
            <w:tcW w:w="2511" w:type="dxa"/>
            <w:tcBorders>
              <w:left w:val="nil"/>
              <w:bottom w:val="nil"/>
              <w:right w:val="nil"/>
            </w:tcBorders>
          </w:tcPr>
          <w:p w14:paraId="6405DEDD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left w:val="nil"/>
              <w:bottom w:val="nil"/>
              <w:right w:val="nil"/>
            </w:tcBorders>
          </w:tcPr>
          <w:p w14:paraId="5043AD69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left w:val="nil"/>
              <w:bottom w:val="nil"/>
              <w:right w:val="nil"/>
            </w:tcBorders>
          </w:tcPr>
          <w:p w14:paraId="4F6068EA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</w:tr>
      <w:tr w:rsidR="008A1541" w14:paraId="2E109908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0383B97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7852E618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739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F52298C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 alte Jahr vergangen ist</w:t>
            </w:r>
          </w:p>
        </w:tc>
      </w:tr>
      <w:tr w:rsidR="008A1541" w14:paraId="04A421F5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DCB9216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15B02917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732,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2251BB1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Auf, Christen, singt festliche Lieder</w:t>
            </w:r>
          </w:p>
        </w:tc>
      </w:tr>
      <w:tr w:rsidR="008A1541" w14:paraId="41423625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27B76083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0FE5762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252,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86B239D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Gelobet seist du Jesu Christ</w:t>
            </w:r>
          </w:p>
        </w:tc>
      </w:tr>
      <w:tr w:rsidR="001466DF" w14:paraId="74B9688A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F085E03" w14:textId="77777777" w:rsidR="001466DF" w:rsidRDefault="001466D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F0B5C73" w14:textId="7B285062" w:rsidR="001466DF" w:rsidRDefault="001466D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237, 1-3+7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1E68CEF" w14:textId="4235E5A6" w:rsidR="001466DF" w:rsidRDefault="001466DF">
            <w:pPr>
              <w:widowControl w:val="0"/>
              <w:spacing w:line="276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Vom Himmel hoch, da komm ich her</w:t>
            </w:r>
          </w:p>
        </w:tc>
      </w:tr>
      <w:tr w:rsidR="008A1541" w14:paraId="64051DD9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242409E0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159BA773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F73AEC9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</w:tr>
      <w:tr w:rsidR="008A1541" w14:paraId="674B1B8B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356FCF4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2B32DE6E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98BE7DE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in seinem Wort uns hält</w:t>
            </w:r>
          </w:p>
        </w:tc>
      </w:tr>
      <w:tr w:rsidR="008A1541" w14:paraId="132C490F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7106862D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22566AAE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245,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8475246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Menschen, die ihr wart verloren</w:t>
            </w:r>
          </w:p>
        </w:tc>
      </w:tr>
      <w:tr w:rsidR="008A1541" w14:paraId="0B7CF3F8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24FB8111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F9340FD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237, 7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F31259E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Lob, Ehr sei Gott</w:t>
            </w:r>
          </w:p>
        </w:tc>
      </w:tr>
      <w:tr w:rsidR="008A1541" w14:paraId="2D8B8F8B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53A83534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770DE9FF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250. 1+3+5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BD6E13B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Engel auf den Feldern singen</w:t>
            </w:r>
          </w:p>
        </w:tc>
      </w:tr>
      <w:tr w:rsidR="008A1541" w14:paraId="668957F5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5E0E8BC1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6F145728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A6096E2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</w:tr>
      <w:tr w:rsidR="008A1541" w14:paraId="123F3742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E003596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47E54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67 2-3.5.6 u. 8</w:t>
            </w:r>
          </w:p>
        </w:tc>
      </w:tr>
      <w:tr w:rsidR="008A1541" w14:paraId="4538646B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1E37912E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4C96003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C7525CF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</w:tr>
      <w:tr w:rsidR="008A1541" w14:paraId="4CA6813A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1F713E21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66948FC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65, 1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021D2F3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Seine Gnade währet durch alle Zeit</w:t>
            </w:r>
          </w:p>
        </w:tc>
      </w:tr>
      <w:tr w:rsidR="008A1541" w14:paraId="662BB3B9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2AB87CD1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299233D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45, 1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7E98F4F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krönt das Jahr</w:t>
            </w:r>
          </w:p>
        </w:tc>
      </w:tr>
      <w:tr w:rsidR="008A1541" w14:paraId="4B3B3E50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59AB1E0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AA6A6E9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65DE587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</w:tr>
      <w:tr w:rsidR="008A1541" w14:paraId="24A151F0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AD26DD6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5CC7E5D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733, 1+2+4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118848A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>
              <w:rPr>
                <w:rFonts w:cs="Arial"/>
                <w:sz w:val="28"/>
                <w:szCs w:val="28"/>
              </w:rPr>
              <w:t>omm, lasst uns niederfallen</w:t>
            </w:r>
          </w:p>
        </w:tc>
      </w:tr>
      <w:tr w:rsidR="008A1541" w14:paraId="6D6ACC41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5BD139AE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49EB739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430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7E7A9D2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Von guten Mächten</w:t>
            </w:r>
          </w:p>
        </w:tc>
      </w:tr>
      <w:tr w:rsidR="008A1541" w14:paraId="3DEF55B2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52ADA31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80157F3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736, 1+3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697F06C" w14:textId="77777777" w:rsidR="008A1541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8"/>
                <w:szCs w:val="28"/>
              </w:rPr>
              <w:t>Singen wir mit Fröhlichkeit</w:t>
            </w:r>
          </w:p>
        </w:tc>
      </w:tr>
      <w:tr w:rsidR="008A1541" w14:paraId="393F4852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21B76E40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D45E6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</w:tr>
      <w:tr w:rsidR="008A1541" w14:paraId="522581BE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BC63B5E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EE06D3A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2CB0902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</w:tr>
      <w:tr w:rsidR="008A1541" w14:paraId="3BC17C4D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03EF4512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D397E5C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1B15973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</w:tr>
      <w:tr w:rsidR="008A1541" w14:paraId="5D1A1A6E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08CA62A1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666FF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Einst hat Gott zu den Vätern gesprochen durch die Propheten;</w:t>
            </w:r>
          </w:p>
        </w:tc>
      </w:tr>
      <w:tr w:rsidR="008A1541" w14:paraId="33F43909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D74C6FA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23692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heute aber hat er zu uns gesprochen durch den Sohn.</w:t>
            </w:r>
          </w:p>
        </w:tc>
      </w:tr>
      <w:tr w:rsidR="008A1541" w14:paraId="132499D2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B3CD860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5A701" w14:textId="77777777" w:rsidR="008A1541" w:rsidRDefault="008A15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8A1541" w14:paraId="60E5B26A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7E2DD990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0006612" w14:textId="3013212A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GL 586, 2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A5884A6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 große Glaubensbekenntnis</w:t>
            </w:r>
          </w:p>
        </w:tc>
      </w:tr>
      <w:tr w:rsidR="008A1541" w14:paraId="6DD851EF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66FA6BBD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0042CB2" w14:textId="77777777" w:rsidR="008A1541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8"/>
                <w:szCs w:val="28"/>
              </w:rPr>
              <w:t>GL 730, 1+3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B3365E2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Seid nun fröhlich</w:t>
            </w:r>
          </w:p>
        </w:tc>
      </w:tr>
      <w:tr w:rsidR="008A1541" w14:paraId="0A3F1610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1ECC3EEE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1C96E2BE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38541ED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</w:tr>
      <w:tr w:rsidR="008A1541" w14:paraId="0A264837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13E2C0B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92C7FBB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243,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B2D0BB0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Es ist ein Ros entsprungen</w:t>
            </w:r>
          </w:p>
        </w:tc>
      </w:tr>
      <w:tr w:rsidR="008A1541" w14:paraId="477A5861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79AD2165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1E72179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784,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AFBC326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Meine Zeit steht in deinen Händen</w:t>
            </w:r>
          </w:p>
        </w:tc>
      </w:tr>
      <w:tr w:rsidR="008A1541" w14:paraId="65B06B48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0F68EBDC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72D217A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708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96A14E5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8A1541" w14:paraId="7BA11BC7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C109E0C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648BF39F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388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80DFC9E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(Schubert-) Heilig</w:t>
            </w:r>
          </w:p>
        </w:tc>
      </w:tr>
      <w:tr w:rsidR="008A1541" w14:paraId="522DC504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57E4A592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79B0C4E7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256, 1+3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D7EBD38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steh an deiner Krippe hier</w:t>
            </w:r>
          </w:p>
        </w:tc>
      </w:tr>
      <w:tr w:rsidR="008A1541" w14:paraId="02D67D2D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26C522E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0998567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258,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C9FA054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Lobpreiset all zu dieser Zeit</w:t>
            </w:r>
          </w:p>
        </w:tc>
      </w:tr>
      <w:tr w:rsidR="008A1541" w14:paraId="690FDFD3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798CE5D6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2D5A2F51" w14:textId="77777777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405,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7D60878" w14:textId="25FA8FC4" w:rsidR="008A1541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danket alle</w:t>
            </w:r>
            <w:r w:rsidR="00993E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Got</w:t>
            </w:r>
            <w:r w:rsidR="0001174E">
              <w:rPr>
                <w:sz w:val="28"/>
                <w:szCs w:val="28"/>
              </w:rPr>
              <w:t>t</w:t>
            </w:r>
          </w:p>
        </w:tc>
      </w:tr>
      <w:tr w:rsidR="008A1541" w14:paraId="4856380B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7D197D8F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5F2C4DE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530, 1-4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D776478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Maria, Mutter unsres Herrn</w:t>
            </w:r>
          </w:p>
        </w:tc>
      </w:tr>
      <w:tr w:rsidR="008A1541" w14:paraId="333BD846" w14:textId="77777777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2EB0DFC7" w14:textId="77777777" w:rsidR="008A1541" w:rsidRDefault="008A15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285B0B4" w14:textId="77777777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534, 1+3+4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DD8DA4E" w14:textId="1D02FBB5" w:rsidR="008A154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Maria, breit den Mantel au</w:t>
            </w:r>
            <w:r w:rsidR="0001174E">
              <w:rPr>
                <w:sz w:val="28"/>
                <w:szCs w:val="28"/>
              </w:rPr>
              <w:t>s</w:t>
            </w:r>
          </w:p>
        </w:tc>
      </w:tr>
    </w:tbl>
    <w:p w14:paraId="19E4CBAD" w14:textId="77777777" w:rsidR="008A1541" w:rsidRDefault="008A1541" w:rsidP="0001174E">
      <w:pPr>
        <w:rPr>
          <w:sz w:val="20"/>
          <w:szCs w:val="20"/>
        </w:rPr>
      </w:pPr>
    </w:p>
    <w:sectPr w:rsidR="008A1541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41"/>
    <w:rsid w:val="0001174E"/>
    <w:rsid w:val="001466DF"/>
    <w:rsid w:val="00201933"/>
    <w:rsid w:val="00651D08"/>
    <w:rsid w:val="008A1541"/>
    <w:rsid w:val="0091432B"/>
    <w:rsid w:val="00993E69"/>
    <w:rsid w:val="00C7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264B"/>
  <w15:docId w15:val="{85CE5566-DD8B-4068-B76A-3A87026D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Arial" w:hAnsi="Arial" w:cs="Arial"/>
      <w:sz w:val="24"/>
      <w:szCs w:val="24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Kopf-undFuzeile"/>
  </w:style>
  <w:style w:type="paragraph" w:styleId="Kopfzeile">
    <w:name w:val="header"/>
    <w:basedOn w:val="Kopf-undFuzeile"/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8</cp:revision>
  <dcterms:created xsi:type="dcterms:W3CDTF">2023-11-07T07:40:00Z</dcterms:created>
  <dcterms:modified xsi:type="dcterms:W3CDTF">2024-12-12T09:36:00Z</dcterms:modified>
  <dc:language>de-DE</dc:language>
</cp:coreProperties>
</file>