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9"/>
        <w:gridCol w:w="3205"/>
        <w:gridCol w:w="4099"/>
      </w:tblGrid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29. Mai 2023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Pfingstmontag A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en-US" w:eastAsia="de-DE" w:bidi="ar-SA"/>
              </w:rPr>
              <w:t xml:space="preserve">Erste Lesung: Apg 10, 34-35.42-48a oder Ez 36, 16-17a.18-28; Zweite Lesung: 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en-US" w:eastAsia="de-DE" w:bidi="ar-SA"/>
              </w:rPr>
              <w:t>Eph 4, 1b-6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en-US" w:eastAsia="de-DE" w:bidi="ar-SA"/>
              </w:rPr>
              <w:t xml:space="preserve">Evangelium: Joh 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en-US" w:eastAsia="de-DE" w:bidi="ar-SA"/>
              </w:rPr>
              <w:t>15, 26 -16, 3.12-15</w:t>
            </w:r>
          </w:p>
        </w:tc>
      </w:tr>
      <w:tr>
        <w:trPr/>
        <w:tc>
          <w:tcPr>
            <w:tcW w:w="254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348, 1+4+5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Nun bitten wir den Heiligen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347, 1+3+4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Der Geist des Herrn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351, 1+3+4+6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Komm, Schöpfer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156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Kyrie eleison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165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Send uns deines Geistes Kraft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171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Preis und Ehre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Psalm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117, 1-2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Kehrvers: GL 4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Geht in alle Welt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Atme in uns, Heiliger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619, 1+2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Alles, was Odem hat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Halleluja-Ruf: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Komm, Heiliger Geist,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Erfülle die Herzen deiner Gläubigen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i/>
                <w:i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und entzünde in ihnen das Feuer deiner Liebes!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Fürbitt-Ruf: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645,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Sende aus deinen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Gabenbereitung: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764, 1+2+5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Send deinen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767, 1-4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Dein Geist weht, wo er will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710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Unser Leben sei ein fest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Sanctus: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194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208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Christe, du Lamm Gottes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Gott gab uns Atem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456, 2+4!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Jesus, unser Bruder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453, 1-4!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Bewahre uns Gott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766,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Komm, Heilger Geist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389, 1-3!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Dass du mich einstimmen lässt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395,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Den Herren will ich loben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347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Der Geist des Herrn</w:t>
            </w:r>
          </w:p>
        </w:tc>
      </w:tr>
    </w:tbl>
    <w:p>
      <w:pPr>
        <w:pStyle w:val="Normal"/>
        <w:ind w:left="2124" w:firstLine="708"/>
        <w:rPr/>
      </w:pPr>
      <w:r>
        <w:rPr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49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ce092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LibreOffice/7.2.1.2$Windows_X86_64 LibreOffice_project/87b77fad49947c1441b67c559c339af8f3517e22</Application>
  <AppVersion>15.0000</AppVersion>
  <Pages>1</Pages>
  <Words>205</Words>
  <Characters>931</Characters>
  <CharactersWithSpaces>1071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2022-04-26T12:48:00Z</dcterms:created>
  <dc:creator>Barbara Grundhoff</dc:creator>
  <dc:description/>
  <dc:language>de-DE</dc:language>
  <cp:lastModifiedBy/>
  <cp:lastPrinted>2012-12-05T13:23:00Z</cp:lastPrinted>
  <dcterms:modified xsi:type="dcterms:W3CDTF">2023-04-20T15:47:11Z</dcterms:modified>
  <cp:revision>9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